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09A2" w:rsidRPr="001C09A2" w:rsidRDefault="001C09A2" w:rsidP="001C09A2">
      <w:pPr>
        <w:spacing w:after="75" w:line="240" w:lineRule="auto"/>
        <w:outlineLvl w:val="1"/>
        <w:rPr>
          <w:rFonts w:ascii="PT Sans" w:eastAsia="Times New Roman" w:hAnsi="PT Sans" w:cs="Times New Roman"/>
          <w:sz w:val="36"/>
          <w:szCs w:val="36"/>
          <w:lang w:eastAsia="ru-RU"/>
        </w:rPr>
      </w:pPr>
      <w:bookmarkStart w:id="0" w:name="_GoBack"/>
      <w:r w:rsidRPr="001C09A2">
        <w:rPr>
          <w:rFonts w:ascii="PT Sans" w:eastAsia="Times New Roman" w:hAnsi="PT Sans" w:cs="Times New Roman"/>
          <w:sz w:val="36"/>
          <w:szCs w:val="36"/>
          <w:lang w:eastAsia="ru-RU"/>
        </w:rPr>
        <w:t>Полицейские задержали подозреваемых в мошенничестве с получением социальных выплат</w:t>
      </w:r>
    </w:p>
    <w:bookmarkEnd w:id="0"/>
    <w:p w:rsidR="001C09A2" w:rsidRPr="001C09A2" w:rsidRDefault="001C09A2" w:rsidP="001C09A2">
      <w:pPr>
        <w:spacing w:after="75" w:line="240" w:lineRule="auto"/>
        <w:rPr>
          <w:rFonts w:ascii="PT Sans" w:eastAsia="Times New Roman" w:hAnsi="PT Sans" w:cs="Times New Roman"/>
          <w:color w:val="7E7E7E"/>
          <w:sz w:val="24"/>
          <w:szCs w:val="24"/>
          <w:lang w:eastAsia="ru-RU"/>
        </w:rPr>
      </w:pPr>
    </w:p>
    <w:p w:rsidR="001C09A2" w:rsidRPr="001C09A2" w:rsidRDefault="001C09A2" w:rsidP="001C09A2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1C09A2">
        <w:rPr>
          <w:rFonts w:ascii="PT Sans" w:eastAsia="Times New Roman" w:hAnsi="PT Sans" w:cs="Times New Roman"/>
          <w:i/>
          <w:iCs/>
          <w:sz w:val="24"/>
          <w:szCs w:val="24"/>
          <w:lang w:eastAsia="ru-RU"/>
        </w:rPr>
        <w:t>Сотрудники уголовного розыска ОМВД России по району Выхино-Жулебино г. Москвы задержали злоумышленников по подозрению в мошенничестве с получением социальных выплат.</w:t>
      </w:r>
    </w:p>
    <w:p w:rsidR="001C09A2" w:rsidRPr="001C09A2" w:rsidRDefault="001C09A2" w:rsidP="001C09A2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1C09A2">
        <w:rPr>
          <w:rFonts w:ascii="PT Sans" w:eastAsia="Times New Roman" w:hAnsi="PT Sans" w:cs="Times New Roman"/>
          <w:sz w:val="24"/>
          <w:szCs w:val="24"/>
          <w:lang w:eastAsia="ru-RU"/>
        </w:rPr>
        <w:t>Обстоятельства правонарушения были установлены полицейскими совместно с представителями органов местного самоуправления.</w:t>
      </w:r>
    </w:p>
    <w:p w:rsidR="001C09A2" w:rsidRPr="001C09A2" w:rsidRDefault="001C09A2" w:rsidP="001C09A2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1C09A2">
        <w:rPr>
          <w:rFonts w:ascii="PT Sans" w:eastAsia="Times New Roman" w:hAnsi="PT Sans" w:cs="Times New Roman"/>
          <w:sz w:val="24"/>
          <w:szCs w:val="24"/>
          <w:lang w:eastAsia="ru-RU"/>
        </w:rPr>
        <w:t>В территориальный отдел полиции поступило заявление от представителя районного отдела социальной защиты населения. Она сообщила, что в учреждение обратилась многодетная семейная пара и предоставила заведомо ложные сведения о рождении следующего ребенка. </w:t>
      </w:r>
    </w:p>
    <w:p w:rsidR="001C09A2" w:rsidRPr="001C09A2" w:rsidRDefault="001C09A2" w:rsidP="001C09A2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1C09A2">
        <w:rPr>
          <w:rFonts w:ascii="PT Sans" w:eastAsia="Times New Roman" w:hAnsi="PT Sans" w:cs="Times New Roman"/>
          <w:sz w:val="24"/>
          <w:szCs w:val="24"/>
          <w:lang w:eastAsia="ru-RU"/>
        </w:rPr>
        <w:t>Как выяснили сотрудники полиции, злоумышленники, 29-летние супруги, подали в один из многофункциональных центров сведения о том, что роды якобы проходили на дому. Это подтвердила «свидетель процесса», которую молодые люди подыскали заранее для совершения противоправного деяния. Путем обмана получив свидетельство о рождении ребенка, злоумышленники обратились в отдел социальной защиты населения для начисления денежного пособия. В течение нескольких месяцев многодетная пара получила около 180 тысяч рублей.</w:t>
      </w:r>
    </w:p>
    <w:p w:rsidR="001C09A2" w:rsidRPr="001C09A2" w:rsidRDefault="001C09A2" w:rsidP="001C09A2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1C09A2">
        <w:rPr>
          <w:rFonts w:ascii="PT Sans" w:eastAsia="Times New Roman" w:hAnsi="PT Sans" w:cs="Times New Roman"/>
          <w:sz w:val="24"/>
          <w:szCs w:val="24"/>
          <w:lang w:eastAsia="ru-RU"/>
        </w:rPr>
        <w:t>В ходе оперативных мероприятий сотрудники полиции задержали подозреваемых.</w:t>
      </w:r>
    </w:p>
    <w:p w:rsidR="001C09A2" w:rsidRPr="001C09A2" w:rsidRDefault="001C09A2" w:rsidP="001C09A2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1C09A2">
        <w:rPr>
          <w:rFonts w:ascii="PT Sans" w:eastAsia="Times New Roman" w:hAnsi="PT Sans" w:cs="Times New Roman"/>
          <w:sz w:val="24"/>
          <w:szCs w:val="24"/>
          <w:lang w:eastAsia="ru-RU"/>
        </w:rPr>
        <w:t>Следственным отделом ОМВД России по району Выхино-Жулебино возбуждено уголовное дело по признакам преступления, предусмотренного ст. 159 Уголовного кодекса Российской Федерации «Мошенничество». В отношении злоумышленников избрана мера пресечения в виде подписки о невыезде.</w:t>
      </w:r>
    </w:p>
    <w:p w:rsidR="001C09A2" w:rsidRPr="001C09A2" w:rsidRDefault="001C09A2" w:rsidP="001C09A2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1C09A2">
        <w:rPr>
          <w:rFonts w:ascii="PT Sans" w:eastAsia="Times New Roman" w:hAnsi="PT Sans" w:cs="Times New Roman"/>
          <w:sz w:val="24"/>
          <w:szCs w:val="24"/>
          <w:lang w:eastAsia="ru-RU"/>
        </w:rPr>
        <w:t>Максимальное наказание, предусмотренное за данное противоправное деяние, - лишение свободы на срок до 5 лет.</w:t>
      </w:r>
    </w:p>
    <w:p w:rsidR="00555638" w:rsidRPr="001C09A2" w:rsidRDefault="00555638" w:rsidP="001C09A2"/>
    <w:sectPr w:rsidR="00555638" w:rsidRPr="001C09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1D7B"/>
    <w:rsid w:val="001C09A2"/>
    <w:rsid w:val="00555638"/>
    <w:rsid w:val="006B6400"/>
    <w:rsid w:val="00C61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F354F9-BC71-40E9-9A44-ABE411E31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C09A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61D7B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1C09A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4">
    <w:name w:val="Normal (Web)"/>
    <w:basedOn w:val="a"/>
    <w:uiPriority w:val="99"/>
    <w:semiHidden/>
    <w:unhideWhenUsed/>
    <w:rsid w:val="001C09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1C09A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800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87372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76093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24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2</cp:revision>
  <dcterms:created xsi:type="dcterms:W3CDTF">2016-12-16T10:22:00Z</dcterms:created>
  <dcterms:modified xsi:type="dcterms:W3CDTF">2016-12-16T10:22:00Z</dcterms:modified>
</cp:coreProperties>
</file>